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CE" w:rsidRDefault="00BB11CE" w:rsidP="00EB1EF2">
      <w:pPr>
        <w:spacing w:before="100" w:beforeAutospacing="1" w:after="100" w:afterAutospacing="1"/>
        <w:jc w:val="right"/>
        <w:rPr>
          <w:b/>
          <w:bCs/>
          <w:noProof/>
          <w:color w:val="333333"/>
          <w:u w:val="single"/>
          <w:shd w:val="clear" w:color="auto" w:fill="FFFFFF"/>
          <w:lang w:eastAsia="pl-PL"/>
        </w:rPr>
      </w:pPr>
      <w:r>
        <w:rPr>
          <w:b/>
          <w:bCs/>
          <w:noProof/>
          <w:color w:val="333333"/>
          <w:u w:val="single"/>
          <w:shd w:val="clear" w:color="auto" w:fill="FFFFFF"/>
          <w:lang w:eastAsia="pl-PL"/>
        </w:rPr>
        <w:drawing>
          <wp:inline distT="0" distB="0" distL="0" distR="0">
            <wp:extent cx="5715000" cy="3333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F2" w:rsidRPr="002E5ED7" w:rsidRDefault="00EB1EF2" w:rsidP="00EB1EF2">
      <w:pPr>
        <w:spacing w:before="100" w:beforeAutospacing="1" w:after="100" w:afterAutospacing="1"/>
        <w:jc w:val="right"/>
      </w:pPr>
      <w:r w:rsidRPr="00EB1EF2">
        <w:t xml:space="preserve"> </w:t>
      </w:r>
      <w:r w:rsidR="00532C4C">
        <w:t>Norwegia, OSLO, 22</w:t>
      </w:r>
      <w:r>
        <w:t xml:space="preserve"> listopada</w:t>
      </w:r>
      <w:r w:rsidRPr="002E5ED7">
        <w:t xml:space="preserve"> 2016 r.</w:t>
      </w:r>
    </w:p>
    <w:p w:rsidR="00EB1EF2" w:rsidRDefault="00EB1EF2" w:rsidP="009639D0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333333"/>
          <w:u w:val="single"/>
          <w:shd w:val="clear" w:color="auto" w:fill="FFFFFF"/>
        </w:rPr>
      </w:pPr>
    </w:p>
    <w:p w:rsidR="00B245AD" w:rsidRPr="00BB11CE" w:rsidRDefault="00AB6056" w:rsidP="009639D0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 w:rsidRPr="00BB11CE">
        <w:rPr>
          <w:rFonts w:ascii="Calibri" w:hAnsi="Calibri"/>
          <w:b/>
          <w:bCs/>
          <w:color w:val="333333"/>
          <w:sz w:val="36"/>
          <w:szCs w:val="36"/>
          <w:shd w:val="clear" w:color="auto" w:fill="FFFFFF"/>
        </w:rPr>
        <w:t>Rozjaśnij swój dzień z Vivaldi 1.5</w:t>
      </w:r>
    </w:p>
    <w:p w:rsidR="00B245AD" w:rsidRPr="009639D0" w:rsidRDefault="00B245AD">
      <w:pPr>
        <w:pStyle w:val="Zwykytekst"/>
        <w:jc w:val="both"/>
        <w:rPr>
          <w:sz w:val="28"/>
          <w:szCs w:val="28"/>
        </w:rPr>
      </w:pPr>
    </w:p>
    <w:p w:rsidR="00B245AD" w:rsidRPr="009639D0" w:rsidRDefault="00AB6056">
      <w:pPr>
        <w:pStyle w:val="Zwykytekst"/>
        <w:jc w:val="both"/>
        <w:rPr>
          <w:b/>
        </w:rPr>
      </w:pPr>
      <w:r w:rsidRPr="009639D0">
        <w:rPr>
          <w:b/>
        </w:rPr>
        <w:t>Vivaldi przedstawia pierwszą na świecie przeglądarkę internetową pozwalającą na sterowanie oświetleniem. Wprowadza też wiele usprawnień, w tym możliwość przeciągania kart i ich grup pomiędzy oknami, przycisk uruchamiający tryb czytnika, aktualizacje delta oraz ulepszoną funkcję robienia notatek.</w:t>
      </w:r>
    </w:p>
    <w:p w:rsidR="00B245AD" w:rsidRPr="009639D0" w:rsidRDefault="00B245AD">
      <w:pPr>
        <w:jc w:val="both"/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Vivaldi przyspiesza tempo prac nad przeglądarką stawiającą użytkownika na pierwszym miejscu. Udostępniona dziś najnowsza wersja 1.5 oferuje wyjątkową funkcję: jako pierwsza pozwala na regulację barwy oświetlenia w inteligentnym domu z poziomu przeglądarki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Nowa wersja przynosi ponadto wiele usprawnień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w tym możliwość przeciągania kart </w:t>
      </w:r>
      <w:r w:rsidRPr="009639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—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zarówno pojedynczych, jak i kilku wybranych lub całych grup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Wśród najważniejszych nowości są też aktualizacje delta, przycisk uruchamiający tryb czytnika oraz automatyczne zrzuty ekranu w notatkach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Pobierz Vivaldi 1.5 już dziś ze strony</w:t>
      </w:r>
      <w:r w:rsidRPr="009639D0">
        <w:rPr>
          <w:rFonts w:ascii="Calibri" w:hAnsi="Calibri"/>
          <w:sz w:val="22"/>
          <w:szCs w:val="22"/>
          <w:shd w:val="clear" w:color="auto" w:fill="FFFFFF"/>
        </w:rPr>
        <w:t> https://vivaldi.</w:t>
      </w:r>
      <w:r w:rsidR="00BB11CE">
        <w:rPr>
          <w:rFonts w:ascii="Calibri" w:hAnsi="Calibri"/>
          <w:sz w:val="22"/>
          <w:szCs w:val="22"/>
          <w:shd w:val="clear" w:color="auto" w:fill="FFFFFF"/>
        </w:rPr>
        <w:t>com</w:t>
      </w:r>
      <w:r w:rsidRPr="009639D0">
        <w:rPr>
          <w:rFonts w:ascii="Calibri" w:hAnsi="Calibri"/>
          <w:color w:val="000000"/>
          <w:sz w:val="22"/>
          <w:szCs w:val="22"/>
        </w:rPr>
        <w:t xml:space="preserve"> .</w:t>
      </w:r>
    </w:p>
    <w:p w:rsidR="00B245AD" w:rsidRDefault="00B245AD">
      <w:pPr>
        <w:jc w:val="both"/>
      </w:pPr>
    </w:p>
    <w:p w:rsidR="00EB1EF2" w:rsidRDefault="00EB1EF2" w:rsidP="00EB1EF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24400" cy="267934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ldi_vivaldi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934" cy="26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F2" w:rsidRDefault="00EB1EF2" w:rsidP="00EB1EF2">
      <w:pPr>
        <w:jc w:val="center"/>
      </w:pPr>
      <w:r w:rsidRPr="00EB1EF2">
        <w:t>https://www.youtube.com/watch?v=FqcYrM1DpzY</w:t>
      </w:r>
      <w:r>
        <w:t xml:space="preserve"> </w:t>
      </w:r>
    </w:p>
    <w:p w:rsidR="00EB1EF2" w:rsidRPr="009639D0" w:rsidRDefault="00EB1EF2">
      <w:pPr>
        <w:jc w:val="both"/>
      </w:pPr>
    </w:p>
    <w:p w:rsidR="00B245AD" w:rsidRPr="00AB6056" w:rsidRDefault="00AB605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color w:val="FF0000"/>
          <w:lang w:eastAsia="en-US"/>
        </w:rPr>
      </w:pPr>
      <w:r w:rsidRPr="00AB6056">
        <w:rPr>
          <w:rFonts w:asciiTheme="minorHAnsi" w:hAnsiTheme="minorHAnsi" w:cstheme="minorBidi"/>
          <w:b/>
          <w:color w:val="FF0000"/>
          <w:lang w:eastAsia="en-US"/>
        </w:rPr>
        <w:lastRenderedPageBreak/>
        <w:t>Moment olśnienia</w:t>
      </w:r>
    </w:p>
    <w:p w:rsidR="00B245AD" w:rsidRPr="009639D0" w:rsidRDefault="00B245A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Vivaldi stawia śmiały krok w stronę świata inteligentnych domów, wprowadzając integrację z kolorowym oświetleniem Philips Hue.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Wystarczy włączyć Hue w ustawieniach motywu przeglądarki,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a następnie dotknąć mostka systemu Philips, by potwierdzić połączenie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Po wybraniu lamp, którymi ma sterować Vivaldi, przeglądarka będzie synchronizować kolory Twojego otoczenia i sieci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>.</w:t>
      </w:r>
    </w:p>
    <w:p w:rsidR="00B245AD" w:rsidRDefault="00B245AD">
      <w:pPr>
        <w:jc w:val="both"/>
      </w:pPr>
    </w:p>
    <w:p w:rsidR="00EB1EF2" w:rsidRDefault="00EB1EF2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3100" cy="1009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_settin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F2" w:rsidRDefault="00EB1EF2">
      <w:pPr>
        <w:jc w:val="both"/>
      </w:pPr>
    </w:p>
    <w:p w:rsidR="00EB1EF2" w:rsidRDefault="00EB1EF2">
      <w:pPr>
        <w:jc w:val="both"/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Ten innowacyjny pomysł Vivaldi otwiera nowe możliwości płynnej integracji przeglądarki z rzeczywistą przestrzenią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>.  </w:t>
      </w:r>
    </w:p>
    <w:p w:rsidR="00B245AD" w:rsidRPr="009639D0" w:rsidRDefault="00B245A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245AD" w:rsidRPr="00AB6056" w:rsidRDefault="00AB6056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AB6056">
        <w:rPr>
          <w:rFonts w:ascii="Calibri" w:hAnsi="Calibri" w:cs="Calibri"/>
          <w:b/>
          <w:i/>
          <w:color w:val="333333"/>
          <w:sz w:val="22"/>
          <w:szCs w:val="22"/>
          <w:shd w:val="clear" w:color="auto" w:fill="FFFFFF"/>
        </w:rPr>
        <w:t xml:space="preserve">Dla nas to tylko pierwszy krok, ale wyobraźcie sobie świat, w którym powiadomienia poczty lub stron otrzymujecie dzięki żarówce — </w:t>
      </w:r>
      <w:r w:rsidRPr="00AB6056">
        <w:rPr>
          <w:rFonts w:ascii="Calibri" w:hAnsi="Calibri" w:cs="Calibri"/>
          <w:i/>
          <w:color w:val="333333"/>
          <w:sz w:val="22"/>
          <w:szCs w:val="22"/>
          <w:shd w:val="clear" w:color="auto" w:fill="FFFFFF"/>
        </w:rPr>
        <w:t>wyjaśnia prezes Jon von Tetzchner</w:t>
      </w:r>
      <w:r w:rsidRPr="00AB6056">
        <w:rPr>
          <w:rFonts w:ascii="Calibri" w:hAnsi="Calibri" w:cs="Calibri"/>
          <w:b/>
          <w:i/>
          <w:color w:val="333333"/>
          <w:sz w:val="22"/>
          <w:szCs w:val="22"/>
          <w:shd w:val="clear" w:color="auto" w:fill="FFFFFF"/>
        </w:rPr>
        <w:t xml:space="preserve">. </w:t>
      </w:r>
      <w:r w:rsidRPr="00AB6056">
        <w:rPr>
          <w:rFonts w:ascii="Calibri" w:hAnsi="Calibri"/>
          <w:b/>
          <w:i/>
          <w:color w:val="333333"/>
          <w:sz w:val="22"/>
          <w:szCs w:val="22"/>
          <w:shd w:val="clear" w:color="auto" w:fill="FFFFFF"/>
        </w:rPr>
        <w:t xml:space="preserve">Vivaldi stawia na personalizację i elastyczność. Integracja z rozwiązaniami </w:t>
      </w:r>
      <w:proofErr w:type="spellStart"/>
      <w:r w:rsidRPr="00AB6056">
        <w:rPr>
          <w:rFonts w:ascii="Calibri" w:hAnsi="Calibri"/>
          <w:b/>
          <w:i/>
          <w:color w:val="333333"/>
          <w:sz w:val="22"/>
          <w:szCs w:val="22"/>
          <w:shd w:val="clear" w:color="auto" w:fill="FFFFFF"/>
        </w:rPr>
        <w:t>IoT</w:t>
      </w:r>
      <w:proofErr w:type="spellEnd"/>
      <w:r w:rsidRPr="00AB6056">
        <w:rPr>
          <w:rFonts w:ascii="Calibri" w:hAnsi="Calibri"/>
          <w:b/>
          <w:i/>
          <w:color w:val="333333"/>
          <w:sz w:val="22"/>
          <w:szCs w:val="22"/>
          <w:shd w:val="clear" w:color="auto" w:fill="FFFFFF"/>
        </w:rPr>
        <w:t>, takimi jak Philips Hue, pozwala przeglądarce dostosować się do użytkownika i jego codziennego życia.</w:t>
      </w:r>
    </w:p>
    <w:p w:rsidR="00B245AD" w:rsidRDefault="00B245AD">
      <w:pPr>
        <w:jc w:val="both"/>
      </w:pPr>
    </w:p>
    <w:p w:rsidR="00B245AD" w:rsidRDefault="00EB1EF2">
      <w:pPr>
        <w:jc w:val="both"/>
      </w:pPr>
      <w:r>
        <w:rPr>
          <w:noProof/>
          <w:lang w:eastAsia="pl-PL"/>
        </w:rPr>
        <w:drawing>
          <wp:inline distT="0" distB="0" distL="0" distR="0">
            <wp:extent cx="5715000" cy="299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-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F2" w:rsidRDefault="00EB1EF2">
      <w:pPr>
        <w:jc w:val="both"/>
      </w:pPr>
    </w:p>
    <w:p w:rsidR="00EB1EF2" w:rsidRPr="009639D0" w:rsidRDefault="00EB1EF2">
      <w:pPr>
        <w:jc w:val="both"/>
      </w:pPr>
    </w:p>
    <w:p w:rsidR="00B245AD" w:rsidRPr="00AB6056" w:rsidRDefault="00AB605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color w:val="FF0000"/>
          <w:lang w:eastAsia="en-US"/>
        </w:rPr>
      </w:pPr>
      <w:r w:rsidRPr="00AB6056">
        <w:rPr>
          <w:rFonts w:asciiTheme="minorHAnsi" w:hAnsiTheme="minorHAnsi" w:cstheme="minorBidi"/>
          <w:b/>
          <w:color w:val="FF0000"/>
          <w:lang w:eastAsia="en-US"/>
        </w:rPr>
        <w:t>Warto było czekać</w:t>
      </w:r>
    </w:p>
    <w:p w:rsidR="00B245AD" w:rsidRPr="009639D0" w:rsidRDefault="00B245A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Vivaldi nieustannie stara się mierzyć coraz wyżej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Dlatego wprowadzając funkcję przeciągania kart, o którą prosiło wielu użytkowników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 w:rsidR="005B7CC0">
        <w:rPr>
          <w:rFonts w:ascii="Calibri" w:hAnsi="Calibri"/>
          <w:color w:val="333333"/>
          <w:sz w:val="22"/>
          <w:szCs w:val="22"/>
          <w:shd w:val="clear" w:color="auto" w:fill="FFFFFF"/>
        </w:rPr>
        <w:t>u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możliwiliśmy też przeciąganie kilku wybranych kart naraz lub całych ich grup, by przemieszczanie stron pomiędzy oknami stało się jeszcze szybsze.</w:t>
      </w:r>
    </w:p>
    <w:p w:rsidR="00B245AD" w:rsidRPr="009639D0" w:rsidRDefault="00B245AD">
      <w:pPr>
        <w:jc w:val="both"/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Dzięki temu usprawnieniu flagowa funkcja Vivaldi </w:t>
      </w:r>
      <w:r w:rsidRPr="009639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—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grupowanie kart </w:t>
      </w:r>
      <w:r w:rsidRPr="009639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—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pozwala na jeszcze prostszą organizację dużej liczby otwartych stron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Umożliwia ona łączenie kart w „foldery”. Aby stworzyć grupę, wystarczy przeciągnąć jedną kartę na drugą</w:t>
      </w:r>
      <w:r w:rsidRPr="009639D0"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</w:p>
    <w:p w:rsidR="00B245AD" w:rsidRDefault="00B245AD">
      <w:pPr>
        <w:jc w:val="both"/>
      </w:pPr>
    </w:p>
    <w:p w:rsidR="00B245AD" w:rsidRDefault="00EB1EF2">
      <w:pPr>
        <w:jc w:val="both"/>
        <w:rPr>
          <w:color w:val="92D050"/>
        </w:rPr>
      </w:pPr>
      <w:r>
        <w:rPr>
          <w:noProof/>
          <w:color w:val="92D050"/>
          <w:lang w:eastAsia="pl-PL"/>
        </w:rPr>
        <w:drawing>
          <wp:inline distT="0" distB="0" distL="0" distR="0">
            <wp:extent cx="5715000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-butto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F2" w:rsidRPr="009639D0" w:rsidRDefault="00EB1EF2">
      <w:pPr>
        <w:jc w:val="both"/>
      </w:pPr>
    </w:p>
    <w:p w:rsidR="00B245AD" w:rsidRPr="00AB6056" w:rsidRDefault="00AB6056" w:rsidP="00AB605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color w:val="FF0000"/>
          <w:lang w:eastAsia="en-US"/>
        </w:rPr>
      </w:pPr>
      <w:r w:rsidRPr="00AB6056">
        <w:rPr>
          <w:rFonts w:asciiTheme="minorHAnsi" w:hAnsiTheme="minorHAnsi" w:cstheme="minorBidi"/>
          <w:b/>
          <w:color w:val="FF0000"/>
          <w:lang w:eastAsia="en-US"/>
        </w:rPr>
        <w:lastRenderedPageBreak/>
        <w:t>Łatwiejszy dostęp do trybu czytnika</w:t>
      </w:r>
    </w:p>
    <w:p w:rsidR="00B245AD" w:rsidRDefault="00B245AD">
      <w:pPr>
        <w:jc w:val="both"/>
        <w:rPr>
          <w:b/>
          <w:bCs/>
          <w:i/>
          <w:iCs/>
          <w:color w:val="333333"/>
          <w:shd w:val="clear" w:color="auto" w:fill="FFFFFF"/>
        </w:rPr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Usprawnienia objęły zarówno działanie, jak i dostęp do możliwości dostosowania sposobu wyświetlania treści do osobistych preferencji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Ulepszyliśmy tryb czytnika, dodając do paska adresowego uruchamiający go przycisk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Umożliwia on zwiększenie czytelności strony poprzez pozbycie się zbędnych elementów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>.</w:t>
      </w:r>
    </w:p>
    <w:p w:rsidR="00B245AD" w:rsidRPr="009639D0" w:rsidRDefault="00B245A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245AD" w:rsidRPr="00AB6056" w:rsidRDefault="00AB605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color w:val="FF0000"/>
          <w:lang w:eastAsia="en-US"/>
        </w:rPr>
      </w:pPr>
      <w:r w:rsidRPr="00AB6056">
        <w:rPr>
          <w:rFonts w:asciiTheme="minorHAnsi" w:hAnsiTheme="minorHAnsi" w:cstheme="minorBidi"/>
          <w:b/>
          <w:color w:val="FF0000"/>
          <w:lang w:eastAsia="en-US"/>
        </w:rPr>
        <w:t>Wolne połączenie? To żaden problem</w:t>
      </w:r>
    </w:p>
    <w:p w:rsidR="00B245AD" w:rsidRPr="009639D0" w:rsidRDefault="00B245AD">
      <w:pPr>
        <w:jc w:val="both"/>
      </w:pPr>
    </w:p>
    <w:p w:rsidR="00B245AD" w:rsidRPr="009639D0" w:rsidRDefault="00AB605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Vivaldi dla systemu Windows oferuje teraz aktualizacje delta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>.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Oznacza to, że zamiast wszystkich danych programu pobierane jest jedynie to, co zostało zmienione w danej wersji.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Przekłada się to na mniejszy rozmiar plików, a tym samym na szybsze pobieranie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>.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To świetna wiadomość dla użytkowników korzystających z wolnych połączeń.</w:t>
      </w:r>
    </w:p>
    <w:p w:rsidR="00B245AD" w:rsidRPr="009639D0" w:rsidRDefault="00B245A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245AD" w:rsidRPr="00AB6056" w:rsidRDefault="00AB605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color w:val="FF0000"/>
          <w:lang w:eastAsia="en-US"/>
        </w:rPr>
      </w:pPr>
      <w:r w:rsidRPr="00AB6056">
        <w:rPr>
          <w:rFonts w:asciiTheme="minorHAnsi" w:hAnsiTheme="minorHAnsi" w:cstheme="minorBidi"/>
          <w:b/>
          <w:color w:val="FF0000"/>
          <w:lang w:eastAsia="en-US"/>
        </w:rPr>
        <w:t>Automatyczne zrzuty ekranu w notatkach</w:t>
      </w:r>
    </w:p>
    <w:p w:rsidR="00B245AD" w:rsidRPr="009639D0" w:rsidRDefault="00B245A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B11CE" w:rsidRDefault="00BB11CE" w:rsidP="00BB11CE">
      <w:pPr>
        <w:pStyle w:val="NormalnyWeb"/>
        <w:spacing w:before="0" w:beforeAutospacing="0" w:after="0" w:afterAutospacing="0"/>
        <w:jc w:val="center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drawing>
          <wp:inline distT="0" distB="0" distL="0" distR="0" wp14:anchorId="00DE4D86" wp14:editId="6B50B790">
            <wp:extent cx="2144847" cy="2000250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-attachment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4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CE" w:rsidRDefault="00BB11CE">
      <w:pPr>
        <w:pStyle w:val="NormalnyWeb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B245AD" w:rsidRPr="005B7CC0" w:rsidRDefault="00AB605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Dzięki niezliczonym opcjom personalizacji przeglądarka Vivaldi idealnie dopasowuje się do Twoich potrzeb i preferencji.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Przydatna funkcja dodawania notatek podczas przeglądania stron właśnie stała się pod tym względem jeszcze lepsza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Jeśli utworzysz notatkę z zaznaczonego tekstu na stronie, zostanie do niej automatycznie dołączony zrzut ekranu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Opcja ta włączona jest domyślnie, można ją jednak wyłączyć w ustawieniach</w:t>
      </w:r>
      <w:r w:rsidRPr="009639D0">
        <w:rPr>
          <w:rFonts w:ascii="Calibri" w:hAnsi="Calibri"/>
          <w:color w:val="333333"/>
          <w:sz w:val="22"/>
          <w:szCs w:val="22"/>
          <w:shd w:val="clear" w:color="auto" w:fill="FFFFFF"/>
        </w:rPr>
        <w:t>.</w:t>
      </w:r>
      <w:r w:rsidR="00BB11CE">
        <w:rPr>
          <w:sz w:val="22"/>
          <w:szCs w:val="22"/>
        </w:rPr>
        <w:br/>
      </w:r>
    </w:p>
    <w:p w:rsidR="00AB6056" w:rsidRDefault="00AB6056" w:rsidP="005B7CC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9639D0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—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Chcemy, by nasza przeglądarka była inteligentna, by dostarczała nowych doświadczeń i usług </w:t>
      </w:r>
      <w:r w:rsidRPr="009639D0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—</w:t>
      </w:r>
      <w:r w:rsidRPr="009639D0"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i/>
          <w:iCs/>
          <w:color w:val="505050"/>
          <w:sz w:val="22"/>
          <w:szCs w:val="22"/>
          <w:shd w:val="clear" w:color="auto" w:fill="FFFFFF"/>
        </w:rPr>
        <w:t>mówi Jon von Tetzchner, prezes Vivaldi Technologies</w:t>
      </w:r>
      <w:r w:rsidRPr="009639D0">
        <w:rPr>
          <w:rFonts w:ascii="Calibri" w:hAnsi="Calibri"/>
          <w:i/>
          <w:iCs/>
          <w:color w:val="505050"/>
          <w:sz w:val="22"/>
          <w:szCs w:val="22"/>
          <w:shd w:val="clear" w:color="auto" w:fill="FFFFFF"/>
        </w:rPr>
        <w:t xml:space="preserve">. </w:t>
      </w:r>
      <w:r w:rsidRPr="009639D0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—</w:t>
      </w: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333333"/>
          <w:sz w:val="22"/>
          <w:szCs w:val="22"/>
          <w:shd w:val="clear" w:color="auto" w:fill="FFFFFF"/>
        </w:rPr>
        <w:t>Wykroczenie myślami poza dziedzinę przeglądarek, do prawdziwego świata, to nie tylko odważny ruch, ale też pobudzenie ducha innowacji i eksperymentu</w:t>
      </w:r>
      <w:r w:rsidRPr="009639D0"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  <w:t>Jesteśmy otwarci na nowe pomysły, które sprawią, że przeglądanie stron stanie się bardziej kreatywne i przyjemniejsze</w:t>
      </w:r>
      <w:r w:rsidRPr="009639D0"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  <w:t>Pomysły naszych użytkowników oraz ciągłe ich wdrażanie sprawiają, że jesteśmy sobie coraz bliżsi.</w:t>
      </w:r>
    </w:p>
    <w:p w:rsidR="00AB6056" w:rsidRDefault="00AB6056" w:rsidP="00AB6056">
      <w:pPr>
        <w:pStyle w:val="Normalny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</w:pPr>
    </w:p>
    <w:p w:rsidR="00AB6056" w:rsidRPr="00CC291E" w:rsidRDefault="00AB6056" w:rsidP="00AB6056">
      <w:pPr>
        <w:jc w:val="both"/>
        <w:rPr>
          <w:color w:val="FF0000"/>
          <w:sz w:val="28"/>
          <w:szCs w:val="28"/>
        </w:rPr>
      </w:pPr>
      <w:r w:rsidRPr="00CC291E">
        <w:rPr>
          <w:b/>
          <w:color w:val="FF0000"/>
          <w:sz w:val="28"/>
          <w:szCs w:val="28"/>
        </w:rPr>
        <w:t>O firmie Vivaldi Technologies</w:t>
      </w:r>
    </w:p>
    <w:p w:rsidR="00AB6056" w:rsidRPr="005B7CC0" w:rsidRDefault="00AB6056" w:rsidP="00AB6056">
      <w:pPr>
        <w:jc w:val="both"/>
      </w:pPr>
      <w:r w:rsidRPr="005B7CC0">
        <w:t xml:space="preserve">Vivaldi Technologies to spółka pracownicza tworząca produkty i usługi dla wymagających użytkowników sieci. Myślą przewodnią całej działalności firmy jest stawianie użytkowników na pierwszym miejscu poprzez tworzenie narzędzi, które dostosowują się do ich potrzeb. Siedziba firmy mieści się w Oslo, zaś jej biura znajdują się w Reykjaviku, Bostonie i </w:t>
      </w:r>
      <w:proofErr w:type="spellStart"/>
      <w:r w:rsidRPr="005B7CC0">
        <w:t>Palo</w:t>
      </w:r>
      <w:proofErr w:type="spellEnd"/>
      <w:r w:rsidRPr="005B7CC0">
        <w:t xml:space="preserve"> </w:t>
      </w:r>
      <w:proofErr w:type="spellStart"/>
      <w:r w:rsidRPr="005B7CC0">
        <w:t>Alto</w:t>
      </w:r>
      <w:proofErr w:type="spellEnd"/>
      <w:r w:rsidRPr="005B7CC0">
        <w:t xml:space="preserve">. Więcej o naszej misji dowiesz się pod adresem </w:t>
      </w:r>
      <w:r w:rsidRPr="005B7CC0">
        <w:rPr>
          <w:color w:val="1155CC"/>
          <w:u w:val="single"/>
        </w:rPr>
        <w:t>https://vivaldi.com/</w:t>
      </w:r>
      <w:r w:rsidRPr="005B7CC0">
        <w:t>.</w:t>
      </w:r>
    </w:p>
    <w:p w:rsidR="00AB6056" w:rsidRPr="005B7CC0" w:rsidRDefault="00AB6056" w:rsidP="00AB6056">
      <w:pPr>
        <w:jc w:val="both"/>
      </w:pPr>
      <w:r w:rsidRPr="005B7CC0">
        <w:t>Media społecznościowe:</w:t>
      </w:r>
    </w:p>
    <w:p w:rsidR="00AB6056" w:rsidRPr="005B7CC0" w:rsidRDefault="00AB6056" w:rsidP="00AB6056">
      <w:pPr>
        <w:jc w:val="both"/>
      </w:pPr>
      <w:r w:rsidRPr="005B7CC0">
        <w:t>Facebook: https://www.facebook.com/vivaldi.browser/</w:t>
      </w:r>
    </w:p>
    <w:p w:rsidR="00AB6056" w:rsidRPr="005B7CC0" w:rsidRDefault="00AB6056" w:rsidP="00AB6056">
      <w:pPr>
        <w:jc w:val="both"/>
      </w:pPr>
      <w:r w:rsidRPr="005B7CC0">
        <w:t>Facebook, grupa Vivaldi Polska: https://www.facebook.com/groups/vivaldi.polska/</w:t>
      </w:r>
    </w:p>
    <w:p w:rsidR="00AB6056" w:rsidRPr="005B7CC0" w:rsidRDefault="00AB6056" w:rsidP="00AB6056">
      <w:pPr>
        <w:jc w:val="both"/>
        <w:rPr>
          <w:lang w:val="en-US"/>
        </w:rPr>
      </w:pPr>
      <w:r w:rsidRPr="005B7CC0">
        <w:rPr>
          <w:lang w:val="en-US"/>
        </w:rPr>
        <w:t>Twitter: https://twitter.com/vivaldibrowser</w:t>
      </w:r>
    </w:p>
    <w:p w:rsidR="00AB6056" w:rsidRPr="005B7CC0" w:rsidRDefault="00AB6056" w:rsidP="00AB6056">
      <w:pPr>
        <w:jc w:val="both"/>
        <w:rPr>
          <w:lang w:val="en-US"/>
        </w:rPr>
      </w:pPr>
      <w:r w:rsidRPr="005B7CC0">
        <w:rPr>
          <w:lang w:val="en-US"/>
        </w:rPr>
        <w:t xml:space="preserve">Twitter, Vivaldi </w:t>
      </w:r>
      <w:proofErr w:type="spellStart"/>
      <w:r w:rsidRPr="005B7CC0">
        <w:rPr>
          <w:lang w:val="en-US"/>
        </w:rPr>
        <w:t>Polska</w:t>
      </w:r>
      <w:proofErr w:type="spellEnd"/>
      <w:r w:rsidRPr="005B7CC0">
        <w:rPr>
          <w:lang w:val="en-US"/>
        </w:rPr>
        <w:t>: https://twitter.com/vivaldi_pl</w:t>
      </w:r>
    </w:p>
    <w:p w:rsidR="00AB6056" w:rsidRPr="005B7CC0" w:rsidRDefault="00AB6056" w:rsidP="00AB6056"/>
    <w:p w:rsidR="00AB6056" w:rsidRPr="005B7CC0" w:rsidRDefault="00AB6056" w:rsidP="00AB6056">
      <w:pPr>
        <w:rPr>
          <w:b/>
        </w:rPr>
      </w:pPr>
      <w:r w:rsidRPr="005B7CC0">
        <w:rPr>
          <w:b/>
        </w:rPr>
        <w:t>Kontakt d</w:t>
      </w:r>
      <w:r w:rsidR="005B7CC0">
        <w:rPr>
          <w:b/>
        </w:rPr>
        <w:t xml:space="preserve">la mediów: </w:t>
      </w:r>
      <w:r w:rsidR="005B7CC0">
        <w:rPr>
          <w:b/>
        </w:rPr>
        <w:br/>
        <w:t xml:space="preserve">Justyna Wojtaszczyk, e-mail: </w:t>
      </w:r>
      <w:r w:rsidR="005B7CC0" w:rsidRPr="005B7CC0">
        <w:rPr>
          <w:b/>
        </w:rPr>
        <w:t>justynaw@keykproject.pl</w:t>
      </w:r>
      <w:r w:rsidR="005B7CC0">
        <w:rPr>
          <w:b/>
        </w:rPr>
        <w:t xml:space="preserve">, </w:t>
      </w:r>
      <w:r w:rsidRPr="005B7CC0">
        <w:rPr>
          <w:b/>
        </w:rPr>
        <w:t>tel. kom. 660 78 47 38</w:t>
      </w:r>
    </w:p>
    <w:p w:rsidR="00AB6056" w:rsidRPr="005B7CC0" w:rsidRDefault="00AB6056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i/>
          <w:iCs/>
          <w:color w:val="333333"/>
          <w:sz w:val="22"/>
          <w:szCs w:val="22"/>
          <w:shd w:val="clear" w:color="auto" w:fill="FFFFFF"/>
        </w:rPr>
      </w:pPr>
    </w:p>
    <w:p w:rsidR="00AB6056" w:rsidRPr="00AB6056" w:rsidRDefault="00AB6056" w:rsidP="00AB6056">
      <w:pPr>
        <w:pStyle w:val="NormalnyWeb"/>
        <w:spacing w:before="0" w:beforeAutospacing="0" w:after="0" w:afterAutospacing="0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 w:rsidRPr="005B7CC0">
        <w:rPr>
          <w:rFonts w:ascii="Calibri" w:hAnsi="Calibri"/>
          <w:color w:val="333333"/>
          <w:sz w:val="22"/>
          <w:szCs w:val="22"/>
          <w:shd w:val="clear" w:color="auto" w:fill="FFFFFF"/>
        </w:rPr>
        <w:t>M</w:t>
      </w:r>
      <w:r w:rsidR="00292BAC" w:rsidRPr="005B7CC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edia kit: </w:t>
      </w:r>
      <w:r w:rsidR="005B7CC0" w:rsidRPr="005B7CC0">
        <w:rPr>
          <w:rFonts w:ascii="Calibri" w:hAnsi="Calibri"/>
          <w:color w:val="333333"/>
          <w:sz w:val="22"/>
          <w:szCs w:val="22"/>
          <w:shd w:val="clear" w:color="auto" w:fill="FFFFFF"/>
        </w:rPr>
        <w:t>https://vivaldi.com/press/releases/2016-11-22-vivaldi-1_5/</w:t>
      </w:r>
      <w:r w:rsidR="005B7CC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 w:rsidR="00DB74C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sectPr w:rsidR="00AB6056" w:rsidRPr="00AB6056" w:rsidSect="005B7C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C5E25"/>
    <w:rsid w:val="00292BAC"/>
    <w:rsid w:val="00532C4C"/>
    <w:rsid w:val="005B7CC0"/>
    <w:rsid w:val="0096045C"/>
    <w:rsid w:val="009639D0"/>
    <w:rsid w:val="00AB6056"/>
    <w:rsid w:val="00B245AD"/>
    <w:rsid w:val="00BB11CE"/>
    <w:rsid w:val="00BF3592"/>
    <w:rsid w:val="00DB74C0"/>
    <w:rsid w:val="00EB1EF2"/>
    <w:rsid w:val="084831C8"/>
    <w:rsid w:val="12EC5E25"/>
    <w:rsid w:val="290C5D6E"/>
    <w:rsid w:val="39B21F25"/>
    <w:rsid w:val="57B333B9"/>
    <w:rsid w:val="777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</w:style>
  <w:style w:type="paragraph" w:styleId="Tekstdymka">
    <w:name w:val="Balloon Text"/>
    <w:basedOn w:val="Normalny"/>
    <w:link w:val="TekstdymkaZnak"/>
    <w:rsid w:val="00EB1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1EF2"/>
    <w:rPr>
      <w:rFonts w:ascii="Tahoma" w:eastAsiaTheme="minorHAns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EB1E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</w:style>
  <w:style w:type="paragraph" w:styleId="Tekstdymka">
    <w:name w:val="Balloon Text"/>
    <w:basedOn w:val="Normalny"/>
    <w:link w:val="TekstdymkaZnak"/>
    <w:rsid w:val="00EB1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1EF2"/>
    <w:rPr>
      <w:rFonts w:ascii="Tahoma" w:eastAsiaTheme="minorHAns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EB1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Justynaw</cp:lastModifiedBy>
  <cp:revision>7</cp:revision>
  <dcterms:created xsi:type="dcterms:W3CDTF">2016-10-31T10:18:00Z</dcterms:created>
  <dcterms:modified xsi:type="dcterms:W3CDTF">2016-11-21T15:21:00Z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